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70" w:rsidRPr="00A17480" w:rsidRDefault="00A23E70" w:rsidP="00A17480">
      <w:pPr>
        <w:spacing w:line="312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17480">
        <w:rPr>
          <w:rFonts w:ascii="Times New Roman" w:hAnsi="Times New Roman"/>
          <w:b/>
          <w:smallCaps/>
          <w:sz w:val="24"/>
          <w:szCs w:val="24"/>
        </w:rPr>
        <w:t>ПРОГРАММА</w:t>
      </w:r>
    </w:p>
    <w:tbl>
      <w:tblPr>
        <w:tblW w:w="9889" w:type="dxa"/>
        <w:tblLayout w:type="fixed"/>
        <w:tblLook w:val="0000"/>
      </w:tblPr>
      <w:tblGrid>
        <w:gridCol w:w="1985"/>
        <w:gridCol w:w="7904"/>
      </w:tblGrid>
      <w:tr w:rsidR="00A23E70" w:rsidRPr="00A36F50" w:rsidTr="00003BAB">
        <w:trPr>
          <w:trHeight w:val="359"/>
        </w:trPr>
        <w:tc>
          <w:tcPr>
            <w:tcW w:w="9889" w:type="dxa"/>
            <w:gridSpan w:val="2"/>
          </w:tcPr>
          <w:p w:rsidR="00A23E70" w:rsidRPr="00A36F50" w:rsidRDefault="00A23E70" w:rsidP="00003BAB">
            <w:pPr>
              <w:snapToGrid w:val="0"/>
              <w:spacing w:after="120" w:line="312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A36F50">
              <w:rPr>
                <w:rFonts w:ascii="Times New Roman" w:hAnsi="Times New Roman"/>
                <w:b/>
                <w:smallCaps/>
                <w:sz w:val="24"/>
                <w:szCs w:val="24"/>
              </w:rPr>
              <w:t>Регламент работы конференции:</w:t>
            </w:r>
          </w:p>
          <w:p w:rsidR="00A23E70" w:rsidRPr="00A36F50" w:rsidRDefault="00A23E70" w:rsidP="00003BAB">
            <w:pPr>
              <w:spacing w:line="312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A36F50">
              <w:rPr>
                <w:rFonts w:ascii="Times New Roman" w:hAnsi="Times New Roman"/>
                <w:sz w:val="24"/>
                <w:szCs w:val="24"/>
              </w:rPr>
              <w:t>Доклад на секции – 10 минут</w:t>
            </w:r>
          </w:p>
          <w:p w:rsidR="00A23E70" w:rsidRPr="00A36F50" w:rsidRDefault="00A23E70" w:rsidP="00003BAB">
            <w:pPr>
              <w:spacing w:line="312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E70" w:rsidRPr="00A36F50" w:rsidTr="00003BAB">
        <w:trPr>
          <w:trHeight w:val="304"/>
        </w:trPr>
        <w:tc>
          <w:tcPr>
            <w:tcW w:w="1985" w:type="dxa"/>
          </w:tcPr>
          <w:p w:rsidR="00A23E70" w:rsidRPr="00A17480" w:rsidRDefault="00A23E70" w:rsidP="00003BAB">
            <w:pPr>
              <w:snapToGri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480">
              <w:rPr>
                <w:rFonts w:ascii="Times New Roman" w:hAnsi="Times New Roman"/>
                <w:b/>
                <w:sz w:val="24"/>
                <w:szCs w:val="24"/>
              </w:rPr>
              <w:t>10:30 – 11:00 ч.</w:t>
            </w:r>
          </w:p>
        </w:tc>
        <w:tc>
          <w:tcPr>
            <w:tcW w:w="7904" w:type="dxa"/>
          </w:tcPr>
          <w:p w:rsidR="00A23E70" w:rsidRPr="00A17480" w:rsidRDefault="00A23E70" w:rsidP="00003BAB">
            <w:pPr>
              <w:snapToGrid w:val="0"/>
              <w:spacing w:line="264" w:lineRule="auto"/>
              <w:ind w:left="349" w:firstLine="23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A17480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Регистрация участников  конференции – </w:t>
            </w:r>
          </w:p>
          <w:p w:rsidR="00A23E70" w:rsidRPr="00A36F50" w:rsidRDefault="00A23E70" w:rsidP="00003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50">
              <w:rPr>
                <w:rFonts w:ascii="Times New Roman" w:hAnsi="Times New Roman"/>
                <w:sz w:val="28"/>
                <w:szCs w:val="28"/>
              </w:rPr>
              <w:t>Пермский государственный национальный исследовательский университет</w:t>
            </w:r>
          </w:p>
          <w:p w:rsidR="00A23E70" w:rsidRPr="00A17480" w:rsidRDefault="00A23E70" w:rsidP="00003BAB">
            <w:pPr>
              <w:spacing w:line="264" w:lineRule="auto"/>
              <w:ind w:firstLine="37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7480">
              <w:rPr>
                <w:rFonts w:ascii="Times New Roman" w:hAnsi="Times New Roman"/>
                <w:i/>
                <w:sz w:val="24"/>
                <w:szCs w:val="24"/>
              </w:rPr>
              <w:t>г. Пермь, ул. Генкеля, 7,корпус № 2, (напротив памятника В.И. Ленину и Максиму Горькому), ауд.514</w:t>
            </w:r>
          </w:p>
        </w:tc>
      </w:tr>
      <w:tr w:rsidR="00A23E70" w:rsidRPr="00A36F50" w:rsidTr="00003BAB">
        <w:trPr>
          <w:trHeight w:val="304"/>
        </w:trPr>
        <w:tc>
          <w:tcPr>
            <w:tcW w:w="1985" w:type="dxa"/>
          </w:tcPr>
          <w:p w:rsidR="00A23E70" w:rsidRPr="00A17480" w:rsidRDefault="00A23E70" w:rsidP="00003BAB">
            <w:pPr>
              <w:snapToGri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E70" w:rsidRPr="00A17480" w:rsidRDefault="00A23E70" w:rsidP="00003BA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480">
              <w:rPr>
                <w:rFonts w:ascii="Times New Roman" w:hAnsi="Times New Roman"/>
                <w:b/>
                <w:sz w:val="24"/>
                <w:szCs w:val="24"/>
              </w:rPr>
              <w:t>11:00 – 11:15 ч.</w:t>
            </w:r>
          </w:p>
        </w:tc>
        <w:tc>
          <w:tcPr>
            <w:tcW w:w="7904" w:type="dxa"/>
          </w:tcPr>
          <w:p w:rsidR="00A23E70" w:rsidRPr="00A17480" w:rsidRDefault="00A23E70" w:rsidP="00003BAB">
            <w:pPr>
              <w:snapToGri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E70" w:rsidRPr="00A17480" w:rsidRDefault="00A23E70" w:rsidP="00003BAB">
            <w:pPr>
              <w:spacing w:line="264" w:lineRule="auto"/>
              <w:ind w:left="349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A17480">
              <w:rPr>
                <w:rFonts w:ascii="Times New Roman" w:hAnsi="Times New Roman"/>
                <w:b/>
                <w:smallCaps/>
                <w:sz w:val="24"/>
                <w:szCs w:val="24"/>
              </w:rPr>
              <w:t>Открытие конференции.</w:t>
            </w:r>
          </w:p>
          <w:p w:rsidR="00A23E70" w:rsidRPr="00A17480" w:rsidRDefault="00A23E70" w:rsidP="00003BAB">
            <w:pPr>
              <w:spacing w:line="264" w:lineRule="auto"/>
              <w:ind w:left="352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A17480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Приветствие: </w:t>
            </w:r>
          </w:p>
          <w:p w:rsidR="00A23E70" w:rsidRPr="00A36F50" w:rsidRDefault="00A23E70" w:rsidP="00003BAB">
            <w:pPr>
              <w:tabs>
                <w:tab w:val="left" w:pos="1146"/>
              </w:tabs>
              <w:ind w:left="34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6F50">
              <w:rPr>
                <w:rFonts w:ascii="Times New Roman" w:hAnsi="Times New Roman"/>
                <w:i/>
                <w:sz w:val="24"/>
                <w:szCs w:val="24"/>
              </w:rPr>
              <w:t>Зав. кафедрой истории философии, к.ф.н., профессор Е.М.Березина, (корпус № 2 ауд.514)</w:t>
            </w:r>
          </w:p>
        </w:tc>
      </w:tr>
      <w:tr w:rsidR="00A23E70" w:rsidRPr="00A36F50" w:rsidTr="00003BAB">
        <w:trPr>
          <w:trHeight w:val="304"/>
        </w:trPr>
        <w:tc>
          <w:tcPr>
            <w:tcW w:w="1985" w:type="dxa"/>
          </w:tcPr>
          <w:p w:rsidR="00A23E70" w:rsidRPr="00A17480" w:rsidRDefault="00A23E70" w:rsidP="00003BAB">
            <w:pPr>
              <w:snapToGri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4" w:type="dxa"/>
          </w:tcPr>
          <w:p w:rsidR="00A23E70" w:rsidRPr="00A17480" w:rsidRDefault="00A23E70" w:rsidP="00003BAB">
            <w:pPr>
              <w:snapToGri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3E70" w:rsidRPr="00A17480" w:rsidRDefault="00A23E70" w:rsidP="00A17480">
      <w:pPr>
        <w:pStyle w:val="ListParagraph"/>
        <w:tabs>
          <w:tab w:val="left" w:pos="3402"/>
        </w:tabs>
        <w:spacing w:line="276" w:lineRule="auto"/>
        <w:ind w:left="567" w:right="-1"/>
        <w:jc w:val="both"/>
        <w:rPr>
          <w:b/>
          <w:sz w:val="24"/>
          <w:szCs w:val="24"/>
        </w:rPr>
      </w:pPr>
    </w:p>
    <w:p w:rsidR="00A23E70" w:rsidRPr="00A17480" w:rsidRDefault="00A23E70" w:rsidP="00A17480">
      <w:pPr>
        <w:pStyle w:val="ListParagraph"/>
        <w:tabs>
          <w:tab w:val="left" w:pos="3402"/>
        </w:tabs>
        <w:spacing w:line="276" w:lineRule="auto"/>
        <w:ind w:left="0" w:right="-1"/>
        <w:jc w:val="both"/>
        <w:rPr>
          <w:b/>
          <w:smallCaps/>
          <w:sz w:val="24"/>
          <w:szCs w:val="24"/>
        </w:rPr>
      </w:pPr>
      <w:r w:rsidRPr="00A17480">
        <w:rPr>
          <w:b/>
          <w:sz w:val="24"/>
          <w:szCs w:val="24"/>
        </w:rPr>
        <w:t>11:15 – 14:00</w:t>
      </w:r>
      <w:r w:rsidRPr="00A17480">
        <w:rPr>
          <w:b/>
          <w:smallCaps/>
          <w:sz w:val="24"/>
          <w:szCs w:val="24"/>
        </w:rPr>
        <w:t xml:space="preserve"> ч.     Секционные заседания</w:t>
      </w:r>
    </w:p>
    <w:p w:rsidR="00A23E70" w:rsidRPr="00A17480" w:rsidRDefault="00A23E70" w:rsidP="00A17480">
      <w:pPr>
        <w:pStyle w:val="ListParagraph"/>
        <w:tabs>
          <w:tab w:val="left" w:pos="3402"/>
        </w:tabs>
        <w:spacing w:line="276" w:lineRule="auto"/>
        <w:ind w:left="0" w:right="-1"/>
        <w:jc w:val="both"/>
        <w:rPr>
          <w:b/>
          <w:smallCaps/>
          <w:sz w:val="24"/>
          <w:szCs w:val="24"/>
        </w:rPr>
      </w:pPr>
    </w:p>
    <w:p w:rsidR="00A23E70" w:rsidRPr="00A17480" w:rsidRDefault="00A23E70" w:rsidP="00A17480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:rsidR="00A23E70" w:rsidRPr="00A17480" w:rsidRDefault="00A23E70" w:rsidP="00A17480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  <w:r w:rsidRPr="00A17480">
        <w:rPr>
          <w:rFonts w:ascii="Times New Roman" w:hAnsi="Times New Roman"/>
          <w:b/>
          <w:smallCaps/>
          <w:sz w:val="24"/>
          <w:szCs w:val="24"/>
        </w:rPr>
        <w:t xml:space="preserve">14:00 – 14:30 ч. – Торжественное закрытие конференции </w:t>
      </w:r>
      <w:r w:rsidRPr="00A17480">
        <w:rPr>
          <w:rFonts w:ascii="Times New Roman" w:hAnsi="Times New Roman"/>
          <w:i/>
          <w:smallCaps/>
          <w:sz w:val="24"/>
          <w:szCs w:val="24"/>
        </w:rPr>
        <w:t>(Корпус  № 2 ауд.514</w:t>
      </w:r>
      <w:r w:rsidRPr="00A17480">
        <w:rPr>
          <w:rFonts w:ascii="Times New Roman" w:hAnsi="Times New Roman"/>
          <w:b/>
          <w:smallCaps/>
          <w:sz w:val="24"/>
          <w:szCs w:val="24"/>
        </w:rPr>
        <w:t>)</w:t>
      </w:r>
    </w:p>
    <w:p w:rsidR="00A23E70" w:rsidRPr="00A17480" w:rsidRDefault="00A23E70" w:rsidP="00A17480">
      <w:pPr>
        <w:spacing w:line="264" w:lineRule="auto"/>
        <w:ind w:left="352"/>
        <w:rPr>
          <w:rFonts w:ascii="Times New Roman" w:hAnsi="Times New Roman"/>
          <w:b/>
          <w:smallCaps/>
          <w:sz w:val="24"/>
          <w:szCs w:val="24"/>
        </w:rPr>
      </w:pPr>
      <w:r w:rsidRPr="00A17480">
        <w:rPr>
          <w:rFonts w:ascii="Times New Roman" w:hAnsi="Times New Roman"/>
          <w:b/>
          <w:smallCaps/>
          <w:sz w:val="24"/>
          <w:szCs w:val="24"/>
        </w:rPr>
        <w:t xml:space="preserve">Приветствие: </w:t>
      </w:r>
    </w:p>
    <w:p w:rsidR="00A23E70" w:rsidRPr="00A17480" w:rsidRDefault="00A23E70" w:rsidP="00A17480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A17480">
        <w:rPr>
          <w:rFonts w:ascii="Times New Roman" w:hAnsi="Times New Roman"/>
          <w:i/>
          <w:sz w:val="24"/>
          <w:szCs w:val="24"/>
        </w:rPr>
        <w:t xml:space="preserve">          Декан философско – социологического факультета, д.ф.н., </w:t>
      </w:r>
    </w:p>
    <w:p w:rsidR="00A23E70" w:rsidRPr="00A17480" w:rsidRDefault="00A23E70" w:rsidP="00A17480">
      <w:pPr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17480">
        <w:rPr>
          <w:rFonts w:ascii="Times New Roman" w:hAnsi="Times New Roman"/>
          <w:i/>
          <w:sz w:val="24"/>
          <w:szCs w:val="24"/>
        </w:rPr>
        <w:t>профессор Н.И.Береснева, (корпус № 2 ауд.514)</w:t>
      </w:r>
    </w:p>
    <w:p w:rsidR="00A23E70" w:rsidRDefault="00A23E70" w:rsidP="00A17480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:rsidR="00A23E70" w:rsidRDefault="00A23E70" w:rsidP="00A17480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:rsidR="00A23E70" w:rsidRDefault="00A23E70" w:rsidP="00A17480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:rsidR="00A23E70" w:rsidRDefault="00A23E70" w:rsidP="00A17480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:rsidR="00A23E70" w:rsidRDefault="00A23E70" w:rsidP="00A17480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:rsidR="00A23E70" w:rsidRDefault="00A23E70" w:rsidP="00A17480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:rsidR="00A23E70" w:rsidRPr="00A17480" w:rsidRDefault="00A23E70" w:rsidP="00A17480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17480">
        <w:rPr>
          <w:rFonts w:ascii="Times New Roman" w:hAnsi="Times New Roman"/>
          <w:b/>
          <w:i/>
          <w:sz w:val="28"/>
          <w:szCs w:val="28"/>
        </w:rPr>
        <w:t>Секция 1: «Современные креативные индустрии и художественные институции</w:t>
      </w:r>
      <w:r w:rsidRPr="00A17480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A17480">
        <w:rPr>
          <w:rFonts w:ascii="Times New Roman" w:hAnsi="Times New Roman"/>
          <w:b/>
          <w:sz w:val="28"/>
          <w:szCs w:val="28"/>
        </w:rPr>
        <w:t>ауд. 424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23E70" w:rsidRPr="00A17480" w:rsidRDefault="00A23E70" w:rsidP="00A17480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17480">
        <w:rPr>
          <w:rFonts w:ascii="Times New Roman" w:hAnsi="Times New Roman"/>
          <w:b/>
          <w:sz w:val="28"/>
          <w:szCs w:val="28"/>
        </w:rPr>
        <w:t>Руководитель секции:</w:t>
      </w:r>
      <w:r w:rsidRPr="00A17480">
        <w:rPr>
          <w:rFonts w:ascii="Times New Roman" w:hAnsi="Times New Roman"/>
          <w:sz w:val="28"/>
          <w:szCs w:val="28"/>
        </w:rPr>
        <w:t xml:space="preserve"> </w:t>
      </w:r>
      <w:r w:rsidRPr="00A17480">
        <w:rPr>
          <w:rFonts w:ascii="Times New Roman" w:hAnsi="Times New Roman"/>
          <w:b/>
          <w:sz w:val="28"/>
          <w:szCs w:val="28"/>
        </w:rPr>
        <w:t>Ветошкина Юлия Владимировна, кандидат культурологи</w:t>
      </w:r>
      <w:r>
        <w:rPr>
          <w:rFonts w:ascii="Times New Roman" w:hAnsi="Times New Roman"/>
          <w:b/>
          <w:sz w:val="28"/>
          <w:szCs w:val="28"/>
        </w:rPr>
        <w:t>и</w:t>
      </w:r>
      <w:r w:rsidRPr="00A17480">
        <w:rPr>
          <w:rFonts w:ascii="Times New Roman" w:hAnsi="Times New Roman"/>
          <w:b/>
          <w:sz w:val="28"/>
          <w:szCs w:val="28"/>
        </w:rPr>
        <w:t>, доцент кафедры истории философии</w:t>
      </w:r>
    </w:p>
    <w:p w:rsidR="00A23E70" w:rsidRPr="00A17480" w:rsidRDefault="00A23E70" w:rsidP="00A1748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202" w:afterAutospacing="0"/>
        <w:ind w:left="0" w:firstLine="360"/>
        <w:jc w:val="both"/>
        <w:rPr>
          <w:color w:val="000000"/>
          <w:sz w:val="19"/>
          <w:szCs w:val="19"/>
        </w:rPr>
      </w:pPr>
      <w:r w:rsidRPr="00A17480">
        <w:rPr>
          <w:b/>
          <w:sz w:val="26"/>
          <w:szCs w:val="26"/>
        </w:rPr>
        <w:t xml:space="preserve">Рицкова Анастасия Олеговна </w:t>
      </w:r>
      <w:r w:rsidRPr="00A17480">
        <w:rPr>
          <w:sz w:val="26"/>
          <w:szCs w:val="26"/>
        </w:rPr>
        <w:t>«</w:t>
      </w:r>
      <w:r w:rsidRPr="00A17480">
        <w:t>Социальный портрет деятеля культурных индустрий»</w:t>
      </w:r>
      <w:r w:rsidRPr="00A17480">
        <w:rPr>
          <w:b/>
        </w:rPr>
        <w:t xml:space="preserve"> </w:t>
      </w:r>
      <w:r w:rsidRPr="00A17480">
        <w:t xml:space="preserve">- студентка Пермского государственного гуманитарно-педагогического университета.                                                                                                                                                                                                  Научный руководитель: </w:t>
      </w:r>
      <w:r w:rsidRPr="00A17480">
        <w:rPr>
          <w:b/>
        </w:rPr>
        <w:t>Игнатьева Оксана Валерьевна</w:t>
      </w:r>
      <w:r w:rsidRPr="00A17480">
        <w:t>, заведующая кафедрой культурологии, доцент, кандидат исторических наук</w:t>
      </w:r>
    </w:p>
    <w:p w:rsidR="00A23E70" w:rsidRPr="00A17480" w:rsidRDefault="00A23E70" w:rsidP="00A17480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after="202" w:afterAutospacing="0"/>
        <w:ind w:left="0" w:firstLine="360"/>
        <w:jc w:val="both"/>
        <w:rPr>
          <w:color w:val="000000"/>
          <w:sz w:val="19"/>
          <w:szCs w:val="19"/>
        </w:rPr>
      </w:pPr>
      <w:r w:rsidRPr="00A17480">
        <w:rPr>
          <w:b/>
          <w:sz w:val="26"/>
          <w:szCs w:val="26"/>
        </w:rPr>
        <w:t>Махомет Иван Александрович</w:t>
      </w:r>
      <w:r w:rsidRPr="00A17480">
        <w:tab/>
        <w:t>«Дворец культуры как социальный институт» - студент Пермского государственного гуманитарно-педагогического университета.</w:t>
      </w:r>
      <w:r w:rsidRPr="00A17480">
        <w:rPr>
          <w:color w:val="000000"/>
        </w:rPr>
        <w:t xml:space="preserve">                                                                           </w:t>
      </w:r>
      <w:r w:rsidRPr="00A17480">
        <w:t xml:space="preserve">                                                              Научный руководитель</w:t>
      </w:r>
      <w:r w:rsidRPr="00A17480">
        <w:rPr>
          <w:b/>
        </w:rPr>
        <w:t xml:space="preserve">: Лысенко Олег Владиславович, </w:t>
      </w:r>
      <w:r w:rsidRPr="00A17480">
        <w:t>кандидат социологических наук, доцент кафедры культурологии</w:t>
      </w:r>
    </w:p>
    <w:p w:rsidR="00A23E70" w:rsidRPr="00A17480" w:rsidRDefault="00A23E70" w:rsidP="00A1748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>Вяткина Анастасия Николаевна</w:t>
      </w:r>
      <w:r w:rsidRPr="00A17480">
        <w:rPr>
          <w:rFonts w:ascii="Times New Roman" w:hAnsi="Times New Roman"/>
        </w:rPr>
        <w:t xml:space="preserve">  «Арт- терапия как инновационная технология в культурологическом образовании» - магистр философско – социологического факультета ПГНИУ</w:t>
      </w:r>
    </w:p>
    <w:p w:rsidR="00A23E70" w:rsidRPr="00A17480" w:rsidRDefault="00A23E70" w:rsidP="00A17480">
      <w:pPr>
        <w:rPr>
          <w:rFonts w:ascii="Times New Roman" w:hAnsi="Times New Roman"/>
          <w:color w:val="000000"/>
          <w:sz w:val="24"/>
          <w:szCs w:val="24"/>
        </w:rPr>
      </w:pPr>
      <w:r w:rsidRPr="00A17480">
        <w:rPr>
          <w:rFonts w:ascii="Times New Roman" w:hAnsi="Times New Roman"/>
          <w:sz w:val="24"/>
          <w:szCs w:val="24"/>
        </w:rPr>
        <w:t xml:space="preserve">      Научный руководитель: </w:t>
      </w:r>
      <w:r w:rsidRPr="00A17480">
        <w:rPr>
          <w:rFonts w:ascii="Times New Roman" w:hAnsi="Times New Roman"/>
          <w:b/>
          <w:color w:val="000000"/>
          <w:sz w:val="24"/>
          <w:szCs w:val="24"/>
        </w:rPr>
        <w:t xml:space="preserve">Железняк Владимир Николаевич, </w:t>
      </w:r>
      <w:r w:rsidRPr="00A17480">
        <w:rPr>
          <w:rFonts w:ascii="Times New Roman" w:hAnsi="Times New Roman"/>
          <w:color w:val="000000"/>
          <w:sz w:val="24"/>
          <w:szCs w:val="24"/>
        </w:rPr>
        <w:t>доктор философских наук, профессор, профессор кафедры истории философии.</w:t>
      </w:r>
    </w:p>
    <w:p w:rsidR="00A23E70" w:rsidRPr="00A17480" w:rsidRDefault="00A23E70" w:rsidP="00A1748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>Максунова Анна Андреевна</w:t>
      </w:r>
      <w:r w:rsidRPr="00A17480">
        <w:rPr>
          <w:rFonts w:ascii="Times New Roman" w:hAnsi="Times New Roman"/>
        </w:rPr>
        <w:t xml:space="preserve">  «Образовательный потенциал современного искусства» - студентка Пермского государственного гуманитарно-педагогического университета</w:t>
      </w:r>
    </w:p>
    <w:p w:rsidR="00A23E70" w:rsidRPr="00A17480" w:rsidRDefault="00A23E70" w:rsidP="00A17480">
      <w:pPr>
        <w:shd w:val="clear" w:color="auto" w:fill="FFFFFF"/>
        <w:spacing w:line="240" w:lineRule="atLeast"/>
        <w:ind w:firstLine="36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A17480">
        <w:rPr>
          <w:rFonts w:ascii="Times New Roman" w:hAnsi="Times New Roman"/>
          <w:b/>
          <w:sz w:val="24"/>
          <w:szCs w:val="24"/>
        </w:rPr>
        <w:t>Игнатьева Оксана Валерьевна</w:t>
      </w:r>
      <w:r w:rsidRPr="00A17480">
        <w:rPr>
          <w:rFonts w:ascii="Times New Roman" w:hAnsi="Times New Roman"/>
          <w:sz w:val="24"/>
          <w:szCs w:val="24"/>
        </w:rPr>
        <w:t xml:space="preserve">, </w:t>
      </w:r>
      <w:r w:rsidRPr="00A17480">
        <w:rPr>
          <w:rFonts w:ascii="Times New Roman" w:hAnsi="Times New Roman"/>
          <w:color w:val="000000"/>
          <w:sz w:val="24"/>
          <w:szCs w:val="24"/>
          <w:lang w:eastAsia="ru-RU"/>
        </w:rPr>
        <w:t>заведующая кафедрой культурологии, доцент, кандидат исторических наук</w:t>
      </w:r>
    </w:p>
    <w:p w:rsidR="00A23E70" w:rsidRPr="00A17480" w:rsidRDefault="00A23E70" w:rsidP="00A1748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>Пугина Марина Андреевна</w:t>
      </w:r>
      <w:r w:rsidRPr="00A17480">
        <w:rPr>
          <w:rFonts w:ascii="Times New Roman" w:hAnsi="Times New Roman"/>
        </w:rPr>
        <w:t xml:space="preserve">   «Современный музей в погоне за актуальностью» - студентка философско – социологического факультета, ПГНИУ.</w:t>
      </w:r>
    </w:p>
    <w:p w:rsidR="00A23E70" w:rsidRPr="00A17480" w:rsidRDefault="00A23E70" w:rsidP="00A17480">
      <w:pPr>
        <w:rPr>
          <w:rFonts w:ascii="Times New Roman" w:hAnsi="Times New Roman"/>
        </w:rPr>
      </w:pPr>
      <w:r w:rsidRPr="00A17480">
        <w:rPr>
          <w:rFonts w:ascii="Times New Roman" w:hAnsi="Times New Roman"/>
          <w:sz w:val="24"/>
          <w:szCs w:val="24"/>
        </w:rPr>
        <w:t xml:space="preserve">         Научный руководитель: </w:t>
      </w:r>
      <w:r w:rsidRPr="00A17480">
        <w:rPr>
          <w:rFonts w:ascii="Times New Roman" w:hAnsi="Times New Roman"/>
          <w:b/>
          <w:bCs/>
          <w:sz w:val="24"/>
          <w:szCs w:val="24"/>
          <w:lang w:eastAsia="ru-RU"/>
        </w:rPr>
        <w:t>Цырлина Яна Эдуардовна,</w:t>
      </w:r>
      <w:r w:rsidRPr="00A17480">
        <w:rPr>
          <w:rFonts w:ascii="Times New Roman" w:hAnsi="Times New Roman"/>
          <w:bCs/>
          <w:sz w:val="24"/>
          <w:szCs w:val="24"/>
          <w:lang w:eastAsia="ru-RU"/>
        </w:rPr>
        <w:t xml:space="preserve"> старший преподаватель кафедры истории философии ПГНИУ</w:t>
      </w:r>
    </w:p>
    <w:p w:rsidR="00A23E70" w:rsidRPr="00A17480" w:rsidRDefault="00A23E70" w:rsidP="00A1748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>Макшакова Анастасия Александровна</w:t>
      </w:r>
      <w:r w:rsidRPr="00A17480">
        <w:rPr>
          <w:rFonts w:ascii="Times New Roman" w:hAnsi="Times New Roman"/>
        </w:rPr>
        <w:t xml:space="preserve">  «Культурно-антропологическая специфика национального туризма» - студентка Пермского государственного гуманитарно-педагогического университета </w:t>
      </w:r>
    </w:p>
    <w:p w:rsidR="00A23E70" w:rsidRPr="00A17480" w:rsidRDefault="00A23E70" w:rsidP="00A17480">
      <w:pPr>
        <w:rPr>
          <w:rFonts w:ascii="Times New Roman" w:hAnsi="Times New Roman"/>
          <w:sz w:val="24"/>
          <w:szCs w:val="24"/>
        </w:rPr>
      </w:pPr>
      <w:r w:rsidRPr="00A17480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A17480">
        <w:rPr>
          <w:rFonts w:ascii="Times New Roman" w:hAnsi="Times New Roman"/>
          <w:b/>
          <w:sz w:val="24"/>
          <w:szCs w:val="24"/>
        </w:rPr>
        <w:t>Попова Анна Юрьевна</w:t>
      </w:r>
      <w:r w:rsidRPr="00A17480">
        <w:rPr>
          <w:rFonts w:ascii="Times New Roman" w:hAnsi="Times New Roman"/>
          <w:sz w:val="24"/>
          <w:szCs w:val="24"/>
        </w:rPr>
        <w:t>, заведующая отделением «Культурология»</w:t>
      </w:r>
    </w:p>
    <w:p w:rsidR="00A23E70" w:rsidRPr="00A17480" w:rsidRDefault="00A23E70" w:rsidP="00A1748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>Непогодина Екатерина Владимировна</w:t>
      </w:r>
      <w:r w:rsidRPr="00A17480">
        <w:rPr>
          <w:rFonts w:ascii="Times New Roman" w:hAnsi="Times New Roman"/>
        </w:rPr>
        <w:t xml:space="preserve">  «Место историко-художественного наследия Пермского края в стратегиях формирования региональной идентичности» - студентка Пермского государственного гуманитарно-педагогического университета.</w:t>
      </w:r>
    </w:p>
    <w:p w:rsidR="00A23E70" w:rsidRPr="00A17480" w:rsidRDefault="00A23E70" w:rsidP="00A17480">
      <w:pPr>
        <w:shd w:val="clear" w:color="auto" w:fill="FFFFFF"/>
        <w:spacing w:line="24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7480">
        <w:rPr>
          <w:rFonts w:ascii="Times New Roman" w:hAnsi="Times New Roman"/>
          <w:sz w:val="24"/>
          <w:szCs w:val="24"/>
        </w:rPr>
        <w:t>Научный руководитель</w:t>
      </w:r>
      <w:r w:rsidRPr="00A17480">
        <w:rPr>
          <w:rFonts w:ascii="Times New Roman" w:hAnsi="Times New Roman"/>
          <w:b/>
        </w:rPr>
        <w:t xml:space="preserve">: </w:t>
      </w:r>
      <w:r w:rsidRPr="00A17480">
        <w:rPr>
          <w:rFonts w:ascii="Times New Roman" w:hAnsi="Times New Roman"/>
          <w:b/>
          <w:sz w:val="24"/>
          <w:szCs w:val="24"/>
        </w:rPr>
        <w:t>Игнатьева Оксана Валерьевна</w:t>
      </w:r>
      <w:r w:rsidRPr="00A17480">
        <w:rPr>
          <w:rFonts w:ascii="Times New Roman" w:hAnsi="Times New Roman"/>
          <w:sz w:val="24"/>
          <w:szCs w:val="24"/>
        </w:rPr>
        <w:t xml:space="preserve">, </w:t>
      </w:r>
      <w:r w:rsidRPr="00A17480">
        <w:rPr>
          <w:rFonts w:ascii="Times New Roman" w:hAnsi="Times New Roman"/>
          <w:color w:val="000000"/>
          <w:sz w:val="24"/>
          <w:szCs w:val="24"/>
          <w:lang w:eastAsia="ru-RU"/>
        </w:rPr>
        <w:t>заведующая кафедрой культурологии, доцент, кандидат исторических наук</w:t>
      </w:r>
    </w:p>
    <w:p w:rsidR="00A23E70" w:rsidRPr="00A17480" w:rsidRDefault="00A23E70" w:rsidP="00A17480">
      <w:pPr>
        <w:rPr>
          <w:rFonts w:ascii="Times New Roman" w:hAnsi="Times New Roman"/>
        </w:rPr>
      </w:pPr>
    </w:p>
    <w:p w:rsidR="00A23E70" w:rsidRPr="00A17480" w:rsidRDefault="00A23E70" w:rsidP="00A1748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 xml:space="preserve">Пьянкова Дарья Александровна </w:t>
      </w:r>
      <w:r w:rsidRPr="00A17480">
        <w:rPr>
          <w:rFonts w:ascii="Times New Roman" w:hAnsi="Times New Roman"/>
        </w:rPr>
        <w:t xml:space="preserve">« Репрезентация обуви в миниатюре (на примере анализа экспозиции галереи Туфельки)» </w:t>
      </w:r>
      <w:r w:rsidRPr="00A17480">
        <w:rPr>
          <w:rFonts w:ascii="Times New Roman" w:hAnsi="Times New Roman"/>
          <w:b/>
        </w:rPr>
        <w:t xml:space="preserve">- </w:t>
      </w:r>
      <w:r w:rsidRPr="00A17480">
        <w:rPr>
          <w:rFonts w:ascii="Times New Roman" w:hAnsi="Times New Roman"/>
        </w:rPr>
        <w:t>студентка Пермского государственного гуманитарно-педагогического университета.</w:t>
      </w:r>
    </w:p>
    <w:p w:rsidR="00A23E70" w:rsidRPr="00A17480" w:rsidRDefault="00A23E70" w:rsidP="00A17480">
      <w:pPr>
        <w:rPr>
          <w:rFonts w:ascii="Times New Roman" w:hAnsi="Times New Roman"/>
          <w:sz w:val="24"/>
          <w:szCs w:val="24"/>
        </w:rPr>
      </w:pPr>
      <w:r w:rsidRPr="00A17480">
        <w:rPr>
          <w:rFonts w:ascii="Times New Roman" w:hAnsi="Times New Roman"/>
          <w:sz w:val="24"/>
          <w:szCs w:val="24"/>
        </w:rPr>
        <w:t>Научный руководитель</w:t>
      </w:r>
      <w:r w:rsidRPr="00A17480">
        <w:rPr>
          <w:rFonts w:ascii="Times New Roman" w:hAnsi="Times New Roman"/>
          <w:b/>
          <w:sz w:val="24"/>
          <w:szCs w:val="24"/>
        </w:rPr>
        <w:t>: Сидорчукова Любовь Георгиевна</w:t>
      </w:r>
      <w:r w:rsidRPr="00A17480">
        <w:rPr>
          <w:rFonts w:ascii="Times New Roman" w:hAnsi="Times New Roman"/>
          <w:sz w:val="24"/>
          <w:szCs w:val="24"/>
        </w:rPr>
        <w:t>, кандидат исторических наук, доцент кафедры культурологи.</w:t>
      </w:r>
    </w:p>
    <w:p w:rsidR="00A23E70" w:rsidRDefault="00A23E70" w:rsidP="00A17480">
      <w:pPr>
        <w:ind w:firstLine="36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17480">
        <w:rPr>
          <w:rFonts w:ascii="Times New Roman" w:hAnsi="Times New Roman"/>
          <w:b/>
          <w:bCs/>
          <w:i/>
          <w:smallCaps/>
          <w:sz w:val="28"/>
          <w:szCs w:val="28"/>
        </w:rPr>
        <w:t>Секция № 2</w:t>
      </w:r>
      <w:r w:rsidRPr="00A17480">
        <w:rPr>
          <w:rFonts w:ascii="Times New Roman" w:hAnsi="Times New Roman"/>
          <w:b/>
          <w:i/>
          <w:sz w:val="28"/>
          <w:szCs w:val="28"/>
        </w:rPr>
        <w:t>«История мировой отечественной культуры: актуальные прочтения отдельных этапов и феноменов мирового искусства»</w:t>
      </w:r>
      <w:r w:rsidRPr="00A17480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A23E70" w:rsidRPr="00A17480" w:rsidRDefault="00A23E70" w:rsidP="00A17480">
      <w:pPr>
        <w:ind w:firstLine="36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17480">
        <w:rPr>
          <w:rFonts w:ascii="Times New Roman" w:hAnsi="Times New Roman"/>
          <w:b/>
          <w:smallCaps/>
          <w:sz w:val="28"/>
          <w:szCs w:val="28"/>
        </w:rPr>
        <w:t>(</w:t>
      </w:r>
      <w:r>
        <w:rPr>
          <w:rFonts w:ascii="Times New Roman" w:hAnsi="Times New Roman"/>
          <w:b/>
          <w:smallCaps/>
          <w:sz w:val="28"/>
          <w:szCs w:val="28"/>
        </w:rPr>
        <w:t>а</w:t>
      </w:r>
      <w:r w:rsidRPr="00A17480">
        <w:rPr>
          <w:rFonts w:ascii="Times New Roman" w:hAnsi="Times New Roman"/>
          <w:b/>
          <w:smallCaps/>
          <w:sz w:val="28"/>
          <w:szCs w:val="28"/>
        </w:rPr>
        <w:t>уд. 514)</w:t>
      </w:r>
    </w:p>
    <w:p w:rsidR="00A23E70" w:rsidRPr="00A17480" w:rsidRDefault="00A23E70" w:rsidP="00A17480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17480">
        <w:rPr>
          <w:rFonts w:ascii="Times New Roman" w:hAnsi="Times New Roman"/>
          <w:b/>
          <w:sz w:val="28"/>
          <w:szCs w:val="28"/>
        </w:rPr>
        <w:t>Руководитель секции: Снетова Нина Васильевна, кандидат философских наук, доцент кафедры истории философии</w:t>
      </w:r>
    </w:p>
    <w:p w:rsidR="00A23E70" w:rsidRPr="00A17480" w:rsidRDefault="00A23E70" w:rsidP="00A1748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>Колесников Дмитрий</w:t>
      </w:r>
      <w:r w:rsidRPr="00A17480">
        <w:rPr>
          <w:rFonts w:ascii="Times New Roman" w:hAnsi="Times New Roman"/>
        </w:rPr>
        <w:t xml:space="preserve">  «Развитие искусства и культуры во время правления Николая II» -  МОУ «Средняя Общеобразовательная школа 96»</w:t>
      </w:r>
    </w:p>
    <w:p w:rsidR="00A23E70" w:rsidRPr="00A17480" w:rsidRDefault="00A23E70" w:rsidP="00A17480">
      <w:pPr>
        <w:rPr>
          <w:rFonts w:ascii="Times New Roman" w:hAnsi="Times New Roman"/>
          <w:sz w:val="24"/>
          <w:szCs w:val="24"/>
          <w:lang w:eastAsia="ru-RU"/>
        </w:rPr>
      </w:pPr>
      <w:r w:rsidRPr="00A17480">
        <w:rPr>
          <w:rFonts w:ascii="Times New Roman" w:hAnsi="Times New Roman"/>
          <w:sz w:val="24"/>
          <w:szCs w:val="24"/>
        </w:rPr>
        <w:t xml:space="preserve">   Научный руководитель:</w:t>
      </w:r>
      <w:r w:rsidRPr="00A174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7480">
        <w:rPr>
          <w:rFonts w:ascii="Times New Roman" w:hAnsi="Times New Roman"/>
          <w:b/>
          <w:sz w:val="24"/>
          <w:szCs w:val="24"/>
          <w:lang w:eastAsia="ru-RU"/>
        </w:rPr>
        <w:t>Лобачева Яна Сергеевна</w:t>
      </w:r>
      <w:r w:rsidRPr="00A17480">
        <w:rPr>
          <w:rFonts w:ascii="Times New Roman" w:hAnsi="Times New Roman"/>
          <w:sz w:val="24"/>
          <w:szCs w:val="24"/>
          <w:lang w:eastAsia="ru-RU"/>
        </w:rPr>
        <w:t>, учитель истории и обществознания</w:t>
      </w:r>
    </w:p>
    <w:p w:rsidR="00A23E70" w:rsidRPr="00A17480" w:rsidRDefault="00A23E70" w:rsidP="00A1748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360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>Ткачева Полина</w:t>
      </w:r>
      <w:r w:rsidRPr="00A17480">
        <w:rPr>
          <w:rFonts w:ascii="Times New Roman" w:hAnsi="Times New Roman"/>
        </w:rPr>
        <w:t xml:space="preserve">  «Хуан Миро. Образы на потолке» - МБОУ Гимназия № 4 имени братьев Каменских</w:t>
      </w:r>
    </w:p>
    <w:p w:rsidR="00A23E70" w:rsidRPr="00A17480" w:rsidRDefault="00A23E70" w:rsidP="00A17480">
      <w:pPr>
        <w:shd w:val="clear" w:color="auto" w:fill="FFFFFF"/>
        <w:spacing w:line="240" w:lineRule="atLeast"/>
        <w:ind w:firstLine="18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  <w:sz w:val="24"/>
          <w:szCs w:val="24"/>
        </w:rPr>
        <w:t>Научный руководитель:</w:t>
      </w:r>
      <w:r w:rsidRPr="00A1748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Купкель Анна Константиновна</w:t>
      </w:r>
      <w:r w:rsidRPr="00A17480">
        <w:rPr>
          <w:rFonts w:ascii="Times New Roman" w:hAnsi="Times New Roman"/>
          <w:color w:val="000000"/>
          <w:sz w:val="24"/>
          <w:szCs w:val="24"/>
          <w:lang w:eastAsia="ru-RU"/>
        </w:rPr>
        <w:t>, ЗУ РФ, учитель истории, МХК</w:t>
      </w:r>
    </w:p>
    <w:p w:rsidR="00A23E70" w:rsidRPr="00A17480" w:rsidRDefault="00A23E70" w:rsidP="00A1748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360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>Блюмберг Никита Сергеевич</w:t>
      </w:r>
      <w:r w:rsidRPr="00A17480">
        <w:rPr>
          <w:rFonts w:ascii="Times New Roman" w:hAnsi="Times New Roman"/>
        </w:rPr>
        <w:t xml:space="preserve">  «Образ чистой красоты. Умение слушать. Портрет Жанны Самари». - МБОУ Гимназия № 4 имени братьев Каменских</w:t>
      </w:r>
    </w:p>
    <w:p w:rsidR="00A23E70" w:rsidRPr="00A17480" w:rsidRDefault="00A23E70" w:rsidP="00A17480">
      <w:pPr>
        <w:shd w:val="clear" w:color="auto" w:fill="FFFFFF"/>
        <w:spacing w:line="240" w:lineRule="atLeast"/>
        <w:ind w:firstLine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7480">
        <w:rPr>
          <w:rFonts w:ascii="Times New Roman" w:hAnsi="Times New Roman"/>
        </w:rPr>
        <w:t>Научный руководитель:</w:t>
      </w:r>
      <w:r w:rsidRPr="00A1748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Купкель Анна Константиновна</w:t>
      </w:r>
      <w:r w:rsidRPr="00A17480">
        <w:rPr>
          <w:rFonts w:ascii="Times New Roman" w:hAnsi="Times New Roman"/>
          <w:color w:val="000000"/>
          <w:sz w:val="24"/>
          <w:szCs w:val="24"/>
          <w:lang w:eastAsia="ru-RU"/>
        </w:rPr>
        <w:t>, ЗУ РФ, учитель истории, МХК</w:t>
      </w:r>
    </w:p>
    <w:p w:rsidR="00A23E70" w:rsidRPr="00A17480" w:rsidRDefault="00A23E70" w:rsidP="00A1748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360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>Мусина Лилия Ильясовна</w:t>
      </w:r>
      <w:r w:rsidRPr="00A17480">
        <w:rPr>
          <w:rFonts w:ascii="Times New Roman" w:hAnsi="Times New Roman"/>
        </w:rPr>
        <w:t xml:space="preserve">  «Амазонка русского авангарда. Н. Гончарова» - МБОУ Гимназия № 4 имени братьев Каменских</w:t>
      </w:r>
    </w:p>
    <w:p w:rsidR="00A23E70" w:rsidRPr="00A17480" w:rsidRDefault="00A23E70" w:rsidP="00A17480">
      <w:pPr>
        <w:shd w:val="clear" w:color="auto" w:fill="FFFFFF"/>
        <w:spacing w:line="240" w:lineRule="atLeast"/>
        <w:ind w:firstLine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7480">
        <w:rPr>
          <w:rFonts w:ascii="Times New Roman" w:hAnsi="Times New Roman"/>
        </w:rPr>
        <w:t>Научный руководитель:</w:t>
      </w:r>
      <w:r w:rsidRPr="00A1748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Купкель Анна Константиновна</w:t>
      </w:r>
      <w:r w:rsidRPr="00A17480">
        <w:rPr>
          <w:rFonts w:ascii="Times New Roman" w:hAnsi="Times New Roman"/>
          <w:color w:val="000000"/>
          <w:sz w:val="24"/>
          <w:szCs w:val="24"/>
          <w:lang w:eastAsia="ru-RU"/>
        </w:rPr>
        <w:t>, ЗУ РФ, учитель истории, МХК</w:t>
      </w:r>
    </w:p>
    <w:p w:rsidR="00A23E70" w:rsidRPr="00A17480" w:rsidRDefault="00A23E70" w:rsidP="00A1748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360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>Лагодюк Дарья Владимировна</w:t>
      </w:r>
      <w:r w:rsidRPr="00A17480">
        <w:rPr>
          <w:rFonts w:ascii="Times New Roman" w:hAnsi="Times New Roman"/>
        </w:rPr>
        <w:t xml:space="preserve">  Энди Уорхол. «Хороший бизнес – лучшее искусство».  - МБОУ Гимназия № 4 имени братьев Каменских</w:t>
      </w:r>
    </w:p>
    <w:p w:rsidR="00A23E70" w:rsidRPr="00A17480" w:rsidRDefault="00A23E70" w:rsidP="00A17480">
      <w:pPr>
        <w:shd w:val="clear" w:color="auto" w:fill="FFFFFF"/>
        <w:spacing w:line="240" w:lineRule="atLeast"/>
        <w:ind w:firstLine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7480">
        <w:rPr>
          <w:rFonts w:ascii="Times New Roman" w:hAnsi="Times New Roman"/>
        </w:rPr>
        <w:t>Научный руководитель:</w:t>
      </w:r>
      <w:r w:rsidRPr="00A1748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Купкель Анна Константиновна</w:t>
      </w:r>
      <w:r w:rsidRPr="00A17480">
        <w:rPr>
          <w:rFonts w:ascii="Times New Roman" w:hAnsi="Times New Roman"/>
          <w:color w:val="000000"/>
          <w:sz w:val="24"/>
          <w:szCs w:val="24"/>
          <w:lang w:eastAsia="ru-RU"/>
        </w:rPr>
        <w:t>, ЗУ РФ, учитель истории, МХК</w:t>
      </w:r>
    </w:p>
    <w:p w:rsidR="00A23E70" w:rsidRPr="00A17480" w:rsidRDefault="00A23E70" w:rsidP="00A1748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360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>Задворных Александра Александровна</w:t>
      </w:r>
      <w:r w:rsidRPr="00A17480">
        <w:rPr>
          <w:rFonts w:ascii="Times New Roman" w:hAnsi="Times New Roman"/>
        </w:rPr>
        <w:t xml:space="preserve">  «Разговор с Гербертом </w:t>
      </w:r>
      <w:r>
        <w:rPr>
          <w:rFonts w:ascii="Times New Roman" w:hAnsi="Times New Roman"/>
        </w:rPr>
        <w:t xml:space="preserve">Уэлсом. Остров доктора Моро» - </w:t>
      </w:r>
      <w:r w:rsidRPr="00A17480">
        <w:rPr>
          <w:rFonts w:ascii="Times New Roman" w:hAnsi="Times New Roman"/>
        </w:rPr>
        <w:t xml:space="preserve"> МБОУ Гимназия № 4 имени братьев Каменских</w:t>
      </w:r>
    </w:p>
    <w:p w:rsidR="00A23E70" w:rsidRPr="00A17480" w:rsidRDefault="00A23E70" w:rsidP="00A17480">
      <w:pPr>
        <w:shd w:val="clear" w:color="auto" w:fill="FFFFFF"/>
        <w:spacing w:line="240" w:lineRule="atLeast"/>
        <w:ind w:firstLine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7480">
        <w:rPr>
          <w:rFonts w:ascii="Times New Roman" w:hAnsi="Times New Roman"/>
        </w:rPr>
        <w:t>Научный руководитель:</w:t>
      </w:r>
      <w:r w:rsidRPr="00A1748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Купкель Анна Константиновна</w:t>
      </w:r>
      <w:r w:rsidRPr="00A17480">
        <w:rPr>
          <w:rFonts w:ascii="Times New Roman" w:hAnsi="Times New Roman"/>
          <w:color w:val="000000"/>
          <w:sz w:val="24"/>
          <w:szCs w:val="24"/>
          <w:lang w:eastAsia="ru-RU"/>
        </w:rPr>
        <w:t>, ЗУ РФ, учитель истории, МХК</w:t>
      </w:r>
    </w:p>
    <w:p w:rsidR="00A23E70" w:rsidRPr="00A17480" w:rsidRDefault="00A23E70" w:rsidP="00A17480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360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>Худяков К.С</w:t>
      </w:r>
      <w:r w:rsidRPr="00A17480">
        <w:rPr>
          <w:rFonts w:ascii="Times New Roman" w:hAnsi="Times New Roman"/>
        </w:rPr>
        <w:t>.  «Образ Японии в публицистике и кино (взгляд путешественника)» - Пермский государственный гуманитарно-педагогический университет</w:t>
      </w:r>
    </w:p>
    <w:p w:rsidR="00A23E70" w:rsidRPr="00A17480" w:rsidRDefault="00A23E70" w:rsidP="00A17480">
      <w:pPr>
        <w:ind w:firstLine="360"/>
        <w:rPr>
          <w:rFonts w:ascii="Times New Roman" w:hAnsi="Times New Roman"/>
          <w:b/>
          <w:sz w:val="28"/>
          <w:szCs w:val="28"/>
        </w:rPr>
      </w:pPr>
      <w:r w:rsidRPr="00A17480">
        <w:rPr>
          <w:rFonts w:ascii="Times New Roman" w:hAnsi="Times New Roman"/>
          <w:sz w:val="24"/>
          <w:szCs w:val="24"/>
        </w:rPr>
        <w:t xml:space="preserve">      Научный руководитель: </w:t>
      </w:r>
      <w:r w:rsidRPr="00A17480">
        <w:rPr>
          <w:rFonts w:ascii="Times New Roman" w:hAnsi="Times New Roman"/>
          <w:b/>
          <w:sz w:val="24"/>
          <w:szCs w:val="24"/>
        </w:rPr>
        <w:t>Сидорчукова Л.Г.,</w:t>
      </w:r>
      <w:r w:rsidRPr="00A17480">
        <w:rPr>
          <w:rFonts w:ascii="Times New Roman" w:hAnsi="Times New Roman"/>
          <w:sz w:val="24"/>
          <w:szCs w:val="24"/>
        </w:rPr>
        <w:t xml:space="preserve"> кандидат исторических наук, доцент кафедры культурологии</w:t>
      </w:r>
    </w:p>
    <w:p w:rsidR="00A23E70" w:rsidRPr="00A17480" w:rsidRDefault="00A23E70" w:rsidP="00A17480">
      <w:pPr>
        <w:ind w:firstLine="36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17480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Секция № 3 </w:t>
      </w:r>
      <w:r w:rsidRPr="00A17480">
        <w:rPr>
          <w:rFonts w:ascii="Times New Roman" w:hAnsi="Times New Roman"/>
          <w:b/>
          <w:i/>
          <w:sz w:val="28"/>
          <w:szCs w:val="28"/>
        </w:rPr>
        <w:t>Современная художественная культура: феномены и этапы развития,  тенденции развития</w:t>
      </w:r>
      <w:r w:rsidRPr="00A17480">
        <w:rPr>
          <w:rFonts w:ascii="Times New Roman" w:hAnsi="Times New Roman"/>
          <w:i/>
        </w:rPr>
        <w:t xml:space="preserve">» </w:t>
      </w:r>
      <w:r w:rsidRPr="00A17480">
        <w:rPr>
          <w:rFonts w:ascii="Times New Roman" w:hAnsi="Times New Roman"/>
          <w:b/>
          <w:smallCaps/>
          <w:sz w:val="28"/>
          <w:szCs w:val="28"/>
        </w:rPr>
        <w:t xml:space="preserve"> (ауд. 51</w:t>
      </w:r>
      <w:r>
        <w:rPr>
          <w:rFonts w:ascii="Times New Roman" w:hAnsi="Times New Roman"/>
          <w:b/>
          <w:smallCaps/>
          <w:sz w:val="28"/>
          <w:szCs w:val="28"/>
        </w:rPr>
        <w:t>0</w:t>
      </w:r>
      <w:r w:rsidRPr="00A17480">
        <w:rPr>
          <w:rFonts w:ascii="Times New Roman" w:hAnsi="Times New Roman"/>
          <w:b/>
          <w:smallCaps/>
          <w:sz w:val="28"/>
          <w:szCs w:val="28"/>
        </w:rPr>
        <w:t>)</w:t>
      </w:r>
    </w:p>
    <w:p w:rsidR="00A23E70" w:rsidRPr="00A17480" w:rsidRDefault="00A23E70" w:rsidP="00A17480">
      <w:pPr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7480">
        <w:rPr>
          <w:rFonts w:ascii="Times New Roman" w:hAnsi="Times New Roman"/>
          <w:b/>
          <w:sz w:val="28"/>
          <w:szCs w:val="28"/>
        </w:rPr>
        <w:t>Руководитель секции: Березина Елена Михайловна</w:t>
      </w:r>
      <w:r w:rsidRPr="00A17480">
        <w:rPr>
          <w:rFonts w:ascii="Times New Roman" w:hAnsi="Times New Roman"/>
          <w:sz w:val="28"/>
          <w:szCs w:val="28"/>
        </w:rPr>
        <w:t>,</w:t>
      </w:r>
      <w:r w:rsidRPr="00A17480">
        <w:rPr>
          <w:rFonts w:ascii="Times New Roman" w:hAnsi="Times New Roman"/>
          <w:color w:val="000000"/>
        </w:rPr>
        <w:t xml:space="preserve">  </w:t>
      </w:r>
      <w:r w:rsidRPr="00A17480">
        <w:rPr>
          <w:rFonts w:ascii="Times New Roman" w:hAnsi="Times New Roman"/>
          <w:b/>
          <w:color w:val="000000"/>
          <w:sz w:val="28"/>
          <w:szCs w:val="28"/>
        </w:rPr>
        <w:t xml:space="preserve">кандидат философских наук,  зав. кафедрой </w:t>
      </w:r>
      <w:r>
        <w:rPr>
          <w:rFonts w:ascii="Times New Roman" w:hAnsi="Times New Roman"/>
          <w:b/>
          <w:color w:val="000000"/>
          <w:sz w:val="28"/>
          <w:szCs w:val="28"/>
        </w:rPr>
        <w:t>кафедры истории философии</w:t>
      </w:r>
    </w:p>
    <w:p w:rsidR="00A23E70" w:rsidRPr="00A17480" w:rsidRDefault="00A23E70" w:rsidP="00A17480">
      <w:pPr>
        <w:numPr>
          <w:ilvl w:val="1"/>
          <w:numId w:val="3"/>
        </w:numPr>
        <w:tabs>
          <w:tab w:val="clear" w:pos="2148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>Бекмеметьев Владимир Владимирович</w:t>
      </w:r>
      <w:r w:rsidRPr="00A17480">
        <w:rPr>
          <w:rFonts w:ascii="Times New Roman" w:hAnsi="Times New Roman"/>
        </w:rPr>
        <w:t xml:space="preserve"> «Кинематограф и производство повседневности» - студент философско – социологического факультета, ПГНИУ</w:t>
      </w:r>
    </w:p>
    <w:p w:rsidR="00A23E70" w:rsidRPr="00A17480" w:rsidRDefault="00A23E70" w:rsidP="00A17480">
      <w:pPr>
        <w:jc w:val="both"/>
        <w:rPr>
          <w:rFonts w:ascii="Times New Roman" w:hAnsi="Times New Roman"/>
          <w:sz w:val="24"/>
          <w:szCs w:val="24"/>
        </w:rPr>
      </w:pPr>
      <w:r w:rsidRPr="00A17480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A17480">
        <w:rPr>
          <w:rFonts w:ascii="Times New Roman" w:hAnsi="Times New Roman"/>
          <w:b/>
          <w:sz w:val="24"/>
          <w:szCs w:val="24"/>
        </w:rPr>
        <w:t>Журавлева Юлия Викторовна,</w:t>
      </w:r>
      <w:r w:rsidRPr="00A17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 философских наук, доцент кафедры философии</w:t>
      </w:r>
    </w:p>
    <w:p w:rsidR="00A23E70" w:rsidRPr="00A17480" w:rsidRDefault="00A23E70" w:rsidP="00A17480">
      <w:pPr>
        <w:ind w:firstLine="360"/>
        <w:rPr>
          <w:rFonts w:ascii="Times New Roman" w:hAnsi="Times New Roman"/>
        </w:rPr>
      </w:pPr>
      <w:r w:rsidRPr="00A17480">
        <w:rPr>
          <w:rFonts w:ascii="Times New Roman" w:hAnsi="Times New Roman"/>
        </w:rPr>
        <w:t>2.</w:t>
      </w:r>
      <w:r w:rsidRPr="00A17480">
        <w:rPr>
          <w:rFonts w:ascii="Times New Roman" w:hAnsi="Times New Roman"/>
          <w:b/>
        </w:rPr>
        <w:t xml:space="preserve"> Барняк Татьяна Валерьевна</w:t>
      </w:r>
      <w:r w:rsidRPr="00A17480">
        <w:rPr>
          <w:rFonts w:ascii="Times New Roman" w:hAnsi="Times New Roman"/>
        </w:rPr>
        <w:t xml:space="preserve"> Мужчина и женщина. По мотивам кинофильма «Мужчина и женщина». - МБОУ Гимназия № 4 имени братьев Каменских</w:t>
      </w:r>
    </w:p>
    <w:p w:rsidR="00A23E70" w:rsidRPr="00A17480" w:rsidRDefault="00A23E70" w:rsidP="00A17480">
      <w:pPr>
        <w:shd w:val="clear" w:color="auto" w:fill="FFFFFF"/>
        <w:spacing w:line="240" w:lineRule="atLeast"/>
        <w:ind w:firstLine="18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  <w:sz w:val="24"/>
          <w:szCs w:val="24"/>
        </w:rPr>
        <w:t>Научный руководитель:</w:t>
      </w:r>
      <w:r w:rsidRPr="00A1748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Купкель Анна Константиновна</w:t>
      </w:r>
      <w:r w:rsidRPr="00A17480">
        <w:rPr>
          <w:rFonts w:ascii="Times New Roman" w:hAnsi="Times New Roman"/>
          <w:color w:val="000000"/>
          <w:sz w:val="24"/>
          <w:szCs w:val="24"/>
          <w:lang w:eastAsia="ru-RU"/>
        </w:rPr>
        <w:t>, ЗУ РФ, учитель истории, МХК</w:t>
      </w:r>
    </w:p>
    <w:p w:rsidR="00A23E70" w:rsidRPr="00A17480" w:rsidRDefault="00A23E70" w:rsidP="00A17480">
      <w:pPr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</w:rPr>
        <w:t xml:space="preserve">     3</w:t>
      </w:r>
      <w:r w:rsidRPr="00A17480">
        <w:rPr>
          <w:rFonts w:ascii="Times New Roman" w:hAnsi="Times New Roman"/>
          <w:b/>
        </w:rPr>
        <w:t>. Филипьева Мария Александровна</w:t>
      </w:r>
      <w:r w:rsidRPr="00A17480">
        <w:rPr>
          <w:rFonts w:ascii="Times New Roman" w:hAnsi="Times New Roman"/>
        </w:rPr>
        <w:t xml:space="preserve"> «Феномен насилия в современном мире на основе фильмографии Михаэля Ханеке  - студентка философско – социологического факультета, ПГНИУ</w:t>
      </w:r>
    </w:p>
    <w:p w:rsidR="00A23E70" w:rsidRPr="00A17480" w:rsidRDefault="00A23E70" w:rsidP="00A17480">
      <w:pPr>
        <w:jc w:val="both"/>
        <w:rPr>
          <w:rFonts w:ascii="Times New Roman" w:hAnsi="Times New Roman"/>
          <w:sz w:val="24"/>
          <w:szCs w:val="24"/>
        </w:rPr>
      </w:pPr>
      <w:r w:rsidRPr="00A17480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A17480">
        <w:rPr>
          <w:rFonts w:ascii="Times New Roman" w:hAnsi="Times New Roman"/>
          <w:b/>
          <w:sz w:val="24"/>
          <w:szCs w:val="24"/>
        </w:rPr>
        <w:t>Цырлина Яна Эдуардовна,</w:t>
      </w:r>
      <w:r w:rsidRPr="00A17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ст.преподаватель кафедры истории философии</w:t>
      </w:r>
    </w:p>
    <w:p w:rsidR="00A23E70" w:rsidRPr="00A17480" w:rsidRDefault="00A23E70" w:rsidP="00A17480">
      <w:pPr>
        <w:ind w:firstLine="36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</w:rPr>
        <w:t>4</w:t>
      </w:r>
      <w:r w:rsidRPr="00A17480">
        <w:rPr>
          <w:rFonts w:ascii="Times New Roman" w:hAnsi="Times New Roman"/>
          <w:b/>
        </w:rPr>
        <w:t>. Самсонова Анастасия Дмитриевна</w:t>
      </w:r>
      <w:r w:rsidRPr="00A17480">
        <w:rPr>
          <w:rFonts w:ascii="Times New Roman" w:hAnsi="Times New Roman"/>
        </w:rPr>
        <w:tab/>
        <w:t>«Конструирование образа города Нью – Йорк в фильмах Вуди Аллена» - Пермский государственный гуманитарно-педагогический университет</w:t>
      </w:r>
    </w:p>
    <w:p w:rsidR="00A23E70" w:rsidRPr="00A17480" w:rsidRDefault="00A23E70" w:rsidP="00A17480">
      <w:pPr>
        <w:shd w:val="clear" w:color="auto" w:fill="FFFFFF"/>
        <w:spacing w:line="240" w:lineRule="atLeast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7480">
        <w:rPr>
          <w:rFonts w:ascii="Times New Roman" w:hAnsi="Times New Roman"/>
          <w:sz w:val="24"/>
          <w:szCs w:val="24"/>
        </w:rPr>
        <w:t>Научный руководитель:</w:t>
      </w:r>
      <w:r w:rsidRPr="00A17480">
        <w:rPr>
          <w:rFonts w:ascii="Times New Roman" w:hAnsi="Times New Roman"/>
          <w:b/>
          <w:sz w:val="24"/>
          <w:szCs w:val="24"/>
        </w:rPr>
        <w:t xml:space="preserve"> Игнатьева Оксана Валерьевна</w:t>
      </w:r>
      <w:r w:rsidRPr="00A17480">
        <w:rPr>
          <w:rFonts w:ascii="Times New Roman" w:hAnsi="Times New Roman"/>
          <w:sz w:val="24"/>
          <w:szCs w:val="24"/>
        </w:rPr>
        <w:t xml:space="preserve">, </w:t>
      </w:r>
      <w:r w:rsidRPr="00A17480">
        <w:rPr>
          <w:rFonts w:ascii="Times New Roman" w:hAnsi="Times New Roman"/>
          <w:color w:val="000000"/>
          <w:sz w:val="24"/>
          <w:szCs w:val="24"/>
          <w:lang w:eastAsia="ru-RU"/>
        </w:rPr>
        <w:t>заведующая кафедрой культурологии, доцент, кандидат исторических наук</w:t>
      </w:r>
    </w:p>
    <w:p w:rsidR="00A23E70" w:rsidRPr="00A17480" w:rsidRDefault="00A23E70" w:rsidP="00A17480">
      <w:pPr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</w:rPr>
        <w:t xml:space="preserve">     5.</w:t>
      </w:r>
      <w:r w:rsidRPr="00A17480">
        <w:rPr>
          <w:rFonts w:ascii="Times New Roman" w:hAnsi="Times New Roman"/>
          <w:b/>
        </w:rPr>
        <w:t xml:space="preserve"> Будко Ульяна Константиновна</w:t>
      </w:r>
      <w:r w:rsidRPr="00A17480">
        <w:rPr>
          <w:rFonts w:ascii="Times New Roman" w:hAnsi="Times New Roman"/>
        </w:rPr>
        <w:t xml:space="preserve"> </w:t>
      </w:r>
      <w:r w:rsidRPr="00A17480">
        <w:rPr>
          <w:rFonts w:ascii="Times New Roman" w:hAnsi="Times New Roman"/>
        </w:rPr>
        <w:tab/>
        <w:t>История одной картины.  Художник Д. Жилинский - МБОУ Гимназия № 4 имени братьев Каменских</w:t>
      </w:r>
    </w:p>
    <w:p w:rsidR="00A23E70" w:rsidRPr="00A17480" w:rsidRDefault="00A23E70" w:rsidP="00A17480">
      <w:pPr>
        <w:shd w:val="clear" w:color="auto" w:fill="FFFFFF"/>
        <w:spacing w:line="240" w:lineRule="atLeast"/>
        <w:ind w:firstLine="18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  <w:sz w:val="24"/>
          <w:szCs w:val="24"/>
        </w:rPr>
        <w:t>Научный руководитель:</w:t>
      </w:r>
      <w:r w:rsidRPr="00A1748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Купкель Анна Константиновна</w:t>
      </w:r>
      <w:r w:rsidRPr="00A17480">
        <w:rPr>
          <w:rFonts w:ascii="Times New Roman" w:hAnsi="Times New Roman"/>
          <w:color w:val="000000"/>
          <w:sz w:val="24"/>
          <w:szCs w:val="24"/>
          <w:lang w:eastAsia="ru-RU"/>
        </w:rPr>
        <w:t>, ЗУ РФ, учитель истории, МХК</w:t>
      </w:r>
    </w:p>
    <w:p w:rsidR="00A23E70" w:rsidRPr="00A17480" w:rsidRDefault="00A23E70" w:rsidP="00A17480">
      <w:pPr>
        <w:ind w:firstLine="36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</w:rPr>
        <w:t>6.</w:t>
      </w:r>
      <w:r w:rsidRPr="00A17480">
        <w:rPr>
          <w:rFonts w:ascii="Times New Roman" w:hAnsi="Times New Roman"/>
          <w:b/>
        </w:rPr>
        <w:t xml:space="preserve"> Колобов Денис Иванович</w:t>
      </w:r>
      <w:r w:rsidRPr="00A17480">
        <w:rPr>
          <w:rFonts w:ascii="Times New Roman" w:hAnsi="Times New Roman"/>
        </w:rPr>
        <w:tab/>
        <w:t>Мифологическая образность в работах Армена Гаспаряна – Пермский государственный гуманитарно-педагогический университет</w:t>
      </w:r>
    </w:p>
    <w:p w:rsidR="00A23E70" w:rsidRPr="00A17480" w:rsidRDefault="00A23E70" w:rsidP="00A17480">
      <w:pPr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  <w:sz w:val="24"/>
          <w:szCs w:val="24"/>
        </w:rPr>
        <w:t xml:space="preserve">   Научный руководитель: </w:t>
      </w:r>
      <w:r w:rsidRPr="00A17480">
        <w:rPr>
          <w:rFonts w:ascii="Times New Roman" w:hAnsi="Times New Roman"/>
          <w:b/>
          <w:sz w:val="24"/>
          <w:szCs w:val="24"/>
        </w:rPr>
        <w:t>Сидорчукова Любовь Георгиевна</w:t>
      </w:r>
      <w:r w:rsidRPr="00A17480">
        <w:rPr>
          <w:rFonts w:ascii="Times New Roman" w:hAnsi="Times New Roman"/>
          <w:sz w:val="24"/>
          <w:szCs w:val="24"/>
        </w:rPr>
        <w:t>, кандидат исторических наук, доцент кафедры культурологии</w:t>
      </w:r>
    </w:p>
    <w:p w:rsidR="00A23E70" w:rsidRPr="00A17480" w:rsidRDefault="00A23E70" w:rsidP="00A17480">
      <w:pPr>
        <w:ind w:firstLine="36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</w:rPr>
        <w:t>7.</w:t>
      </w:r>
      <w:r w:rsidRPr="00A17480">
        <w:rPr>
          <w:rFonts w:ascii="Times New Roman" w:hAnsi="Times New Roman"/>
          <w:b/>
        </w:rPr>
        <w:t xml:space="preserve"> Пермякова Дарья Дмитриевна</w:t>
      </w:r>
      <w:r w:rsidRPr="00A17480">
        <w:rPr>
          <w:rFonts w:ascii="Times New Roman" w:hAnsi="Times New Roman"/>
        </w:rPr>
        <w:tab/>
        <w:t xml:space="preserve">Медиальный компонент в графических романах издательства «Bubble» - Пермский государственный гуманитарно-педагогический университет </w:t>
      </w:r>
    </w:p>
    <w:p w:rsidR="00A23E70" w:rsidRPr="00A17480" w:rsidRDefault="00A23E70" w:rsidP="00A17480">
      <w:pPr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  <w:sz w:val="24"/>
          <w:szCs w:val="24"/>
        </w:rPr>
        <w:t xml:space="preserve">   Научный руководитель: </w:t>
      </w:r>
      <w:r w:rsidRPr="00A17480">
        <w:rPr>
          <w:rFonts w:ascii="Times New Roman" w:hAnsi="Times New Roman"/>
          <w:b/>
          <w:sz w:val="24"/>
          <w:szCs w:val="24"/>
        </w:rPr>
        <w:t>Сидорчукова Любовь Георгиевна</w:t>
      </w:r>
      <w:r w:rsidRPr="00A17480">
        <w:rPr>
          <w:rFonts w:ascii="Times New Roman" w:hAnsi="Times New Roman"/>
          <w:sz w:val="24"/>
          <w:szCs w:val="24"/>
        </w:rPr>
        <w:t>, кандидат исторических наук, доцент кафедры культурологии</w:t>
      </w:r>
    </w:p>
    <w:p w:rsidR="00A23E70" w:rsidRPr="00A17480" w:rsidRDefault="00A23E70" w:rsidP="00A17480">
      <w:pPr>
        <w:ind w:firstLine="36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 xml:space="preserve"> 8. Казанцева Елена Дмитриевна</w:t>
      </w:r>
      <w:r w:rsidRPr="00A17480">
        <w:rPr>
          <w:rFonts w:ascii="Times New Roman" w:hAnsi="Times New Roman"/>
        </w:rPr>
        <w:tab/>
        <w:t xml:space="preserve">Творчество Тима Бёртона как явление художественной культуры рубежа XX-XXI веков - Пермский государственный гуманитарно-педагогический университет </w:t>
      </w:r>
    </w:p>
    <w:p w:rsidR="00A23E70" w:rsidRPr="00A17480" w:rsidRDefault="00A23E70" w:rsidP="00A17480">
      <w:pPr>
        <w:jc w:val="both"/>
        <w:rPr>
          <w:rFonts w:ascii="Times New Roman" w:hAnsi="Times New Roman"/>
          <w:sz w:val="24"/>
          <w:szCs w:val="24"/>
        </w:rPr>
      </w:pPr>
      <w:r w:rsidRPr="00A17480">
        <w:rPr>
          <w:rFonts w:ascii="Times New Roman" w:hAnsi="Times New Roman"/>
          <w:sz w:val="24"/>
          <w:szCs w:val="24"/>
        </w:rPr>
        <w:t xml:space="preserve">     Научный руководитель: </w:t>
      </w:r>
      <w:r w:rsidRPr="00A17480">
        <w:rPr>
          <w:rFonts w:ascii="Times New Roman" w:hAnsi="Times New Roman"/>
          <w:b/>
          <w:sz w:val="24"/>
          <w:szCs w:val="24"/>
        </w:rPr>
        <w:t xml:space="preserve">Маленьких Александра Николаевна, </w:t>
      </w:r>
      <w:r w:rsidRPr="00A17480">
        <w:rPr>
          <w:rFonts w:ascii="Times New Roman" w:hAnsi="Times New Roman"/>
          <w:sz w:val="24"/>
          <w:szCs w:val="24"/>
        </w:rPr>
        <w:t>кандидат филологических наук, доцент кафедры культурологии</w:t>
      </w:r>
    </w:p>
    <w:p w:rsidR="00A23E70" w:rsidRPr="00A17480" w:rsidRDefault="00A23E70" w:rsidP="00A17480">
      <w:pPr>
        <w:ind w:firstLine="36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 xml:space="preserve"> 9. Арсеньева Алиса Владимировна</w:t>
      </w:r>
      <w:r w:rsidRPr="00A17480">
        <w:rPr>
          <w:rFonts w:ascii="Times New Roman" w:hAnsi="Times New Roman"/>
        </w:rPr>
        <w:t xml:space="preserve">  Фрид</w:t>
      </w:r>
      <w:r>
        <w:rPr>
          <w:rFonts w:ascii="Times New Roman" w:hAnsi="Times New Roman"/>
        </w:rPr>
        <w:t>а</w:t>
      </w:r>
      <w:r w:rsidRPr="00A17480">
        <w:rPr>
          <w:rFonts w:ascii="Times New Roman" w:hAnsi="Times New Roman"/>
        </w:rPr>
        <w:t xml:space="preserve"> Кало. «Я пишу себя…» - МБОУ Гимназия № 4 имени братьев Каменских</w:t>
      </w:r>
    </w:p>
    <w:p w:rsidR="00A23E70" w:rsidRPr="00A17480" w:rsidRDefault="00A23E70" w:rsidP="00A17480">
      <w:pPr>
        <w:shd w:val="clear" w:color="auto" w:fill="FFFFFF"/>
        <w:spacing w:line="240" w:lineRule="atLeast"/>
        <w:ind w:firstLine="18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  <w:sz w:val="24"/>
          <w:szCs w:val="24"/>
        </w:rPr>
        <w:t>Научный руководитель:</w:t>
      </w:r>
      <w:r w:rsidRPr="00A1748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Купкель Анна Константиновна</w:t>
      </w:r>
      <w:r w:rsidRPr="00A17480">
        <w:rPr>
          <w:rFonts w:ascii="Times New Roman" w:hAnsi="Times New Roman"/>
          <w:color w:val="000000"/>
          <w:sz w:val="24"/>
          <w:szCs w:val="24"/>
          <w:lang w:eastAsia="ru-RU"/>
        </w:rPr>
        <w:t>, ЗУ РФ, учитель истории, МХК</w:t>
      </w:r>
    </w:p>
    <w:p w:rsidR="00A23E70" w:rsidRPr="00A17480" w:rsidRDefault="00A23E70" w:rsidP="00A17480">
      <w:pPr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  <w:b/>
        </w:rPr>
        <w:t xml:space="preserve">     10. Зарубин Ярослав </w:t>
      </w:r>
      <w:r w:rsidRPr="00A17480">
        <w:rPr>
          <w:rFonts w:ascii="Times New Roman" w:hAnsi="Times New Roman"/>
        </w:rPr>
        <w:t>«Роль кино в жизни молодежи» - студент философско – социологического факультета, ПГНИУ</w:t>
      </w:r>
    </w:p>
    <w:p w:rsidR="00A23E70" w:rsidRPr="00A17480" w:rsidRDefault="00A23E70" w:rsidP="00A17480">
      <w:pPr>
        <w:ind w:firstLine="360"/>
        <w:rPr>
          <w:rFonts w:ascii="Times New Roman" w:hAnsi="Times New Roman"/>
          <w:sz w:val="24"/>
          <w:szCs w:val="24"/>
        </w:rPr>
      </w:pPr>
      <w:r w:rsidRPr="00A17480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A17480">
        <w:rPr>
          <w:rFonts w:ascii="Times New Roman" w:hAnsi="Times New Roman"/>
          <w:b/>
          <w:sz w:val="24"/>
          <w:szCs w:val="24"/>
        </w:rPr>
        <w:t>Ветошкина Юлия Владимировна</w:t>
      </w:r>
      <w:r w:rsidRPr="00A17480">
        <w:rPr>
          <w:rFonts w:ascii="Times New Roman" w:hAnsi="Times New Roman"/>
          <w:sz w:val="24"/>
          <w:szCs w:val="24"/>
        </w:rPr>
        <w:t xml:space="preserve">, кандидат </w:t>
      </w:r>
      <w:r>
        <w:rPr>
          <w:rFonts w:ascii="Times New Roman" w:hAnsi="Times New Roman"/>
          <w:sz w:val="24"/>
          <w:szCs w:val="24"/>
        </w:rPr>
        <w:t>культурологи,</w:t>
      </w:r>
      <w:r w:rsidRPr="00A17480">
        <w:rPr>
          <w:rFonts w:ascii="Times New Roman" w:hAnsi="Times New Roman"/>
          <w:sz w:val="24"/>
          <w:szCs w:val="24"/>
        </w:rPr>
        <w:t xml:space="preserve"> доцент кафедры истории философии</w:t>
      </w:r>
    </w:p>
    <w:p w:rsidR="00A23E70" w:rsidRPr="00A17480" w:rsidRDefault="00A23E70" w:rsidP="00A17480">
      <w:pPr>
        <w:ind w:firstLine="360"/>
        <w:jc w:val="both"/>
        <w:rPr>
          <w:rFonts w:ascii="Times New Roman" w:hAnsi="Times New Roman"/>
        </w:rPr>
      </w:pPr>
      <w:r w:rsidRPr="00A17480">
        <w:rPr>
          <w:rFonts w:ascii="Times New Roman" w:hAnsi="Times New Roman"/>
        </w:rPr>
        <w:t xml:space="preserve"> </w:t>
      </w:r>
    </w:p>
    <w:sectPr w:rsidR="00A23E70" w:rsidRPr="00A17480" w:rsidSect="0050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3CC"/>
    <w:multiLevelType w:val="hybridMultilevel"/>
    <w:tmpl w:val="3C7C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5B2239"/>
    <w:multiLevelType w:val="hybridMultilevel"/>
    <w:tmpl w:val="1DEC2E34"/>
    <w:lvl w:ilvl="0" w:tplc="705CE846">
      <w:start w:val="3"/>
      <w:numFmt w:val="bullet"/>
      <w:lvlText w:val="-"/>
      <w:lvlJc w:val="left"/>
      <w:pPr>
        <w:tabs>
          <w:tab w:val="num" w:pos="1428"/>
        </w:tabs>
        <w:ind w:left="1068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C26348C"/>
    <w:multiLevelType w:val="hybridMultilevel"/>
    <w:tmpl w:val="166A5F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480"/>
    <w:rsid w:val="00003BAB"/>
    <w:rsid w:val="003E23A0"/>
    <w:rsid w:val="00443A8C"/>
    <w:rsid w:val="00481205"/>
    <w:rsid w:val="005007E2"/>
    <w:rsid w:val="005221D2"/>
    <w:rsid w:val="00684E19"/>
    <w:rsid w:val="007A7D95"/>
    <w:rsid w:val="00A17480"/>
    <w:rsid w:val="00A23E70"/>
    <w:rsid w:val="00A36F50"/>
    <w:rsid w:val="00C80EC8"/>
    <w:rsid w:val="00D4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7480"/>
    <w:pPr>
      <w:suppressAutoHyphens/>
      <w:spacing w:after="0" w:line="240" w:lineRule="auto"/>
      <w:ind w:left="720"/>
    </w:pPr>
    <w:rPr>
      <w:rFonts w:ascii="Times New Roman" w:hAnsi="Times New Roman"/>
      <w:sz w:val="26"/>
      <w:szCs w:val="26"/>
      <w:lang w:eastAsia="ar-SA"/>
    </w:rPr>
  </w:style>
  <w:style w:type="paragraph" w:styleId="NormalWeb">
    <w:name w:val="Normal (Web)"/>
    <w:basedOn w:val="Normal"/>
    <w:uiPriority w:val="99"/>
    <w:rsid w:val="00A17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1167</Words>
  <Characters>6654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Елена</dc:creator>
  <cp:keywords/>
  <dc:description/>
  <cp:lastModifiedBy>Деканат ФСФ</cp:lastModifiedBy>
  <cp:revision>2</cp:revision>
  <dcterms:created xsi:type="dcterms:W3CDTF">2015-02-25T15:48:00Z</dcterms:created>
  <dcterms:modified xsi:type="dcterms:W3CDTF">2015-02-25T15:48:00Z</dcterms:modified>
</cp:coreProperties>
</file>